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03E6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287B4208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1BA0FE95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0A534D29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38C3C5C2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49866F3B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4565F669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73AAFB06" w14:textId="77777777" w:rsidR="00853BEE" w:rsidRDefault="00853BEE" w:rsidP="00853BEE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4ED7487C" w14:textId="77777777" w:rsidR="00E223C2" w:rsidRDefault="00E223C2" w:rsidP="00E223C2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lang w:val="de-DE" w:eastAsia="it-IT"/>
        </w:rPr>
      </w:pPr>
    </w:p>
    <w:p w14:paraId="6D25B008" w14:textId="11A05486" w:rsidR="00E223C2" w:rsidRPr="00E223C2" w:rsidRDefault="00E223C2" w:rsidP="00E223C2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val="de-DE" w:eastAsia="it-IT"/>
        </w:rPr>
      </w:pPr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>FERCAM AG</w:t>
      </w:r>
    </w:p>
    <w:p w14:paraId="59DF0908" w14:textId="77777777" w:rsidR="00E223C2" w:rsidRPr="00E223C2" w:rsidRDefault="00E223C2" w:rsidP="00E223C2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val="de-DE" w:eastAsia="it-IT"/>
        </w:rPr>
      </w:pPr>
    </w:p>
    <w:p w14:paraId="5C6A67EC" w14:textId="77777777" w:rsidR="00E223C2" w:rsidRPr="00E223C2" w:rsidRDefault="00E223C2" w:rsidP="00E223C2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val="de-DE" w:eastAsia="it-IT"/>
        </w:rPr>
      </w:pPr>
      <w:r w:rsidRPr="00E223C2">
        <w:rPr>
          <w:rFonts w:ascii="Segoe UI" w:eastAsia="Times New Roman" w:hAnsi="Segoe UI" w:cs="Segoe UI"/>
          <w:color w:val="242424"/>
          <w:lang w:val="de-DE" w:eastAsia="it-IT"/>
        </w:rPr>
        <w:t>Das Südtiroler Transport- Und Logistikunternehmen FERCAM AG mit Hauptsitz in Bozen erzielte 2021 einen Umsatz von 943 Mio. Euro.</w:t>
      </w:r>
    </w:p>
    <w:p w14:paraId="7921B7C6" w14:textId="77777777" w:rsidR="00E223C2" w:rsidRPr="00E223C2" w:rsidRDefault="00E223C2" w:rsidP="00E223C2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val="de-DE" w:eastAsia="it-IT"/>
        </w:rPr>
      </w:pPr>
      <w:r w:rsidRPr="00E223C2">
        <w:rPr>
          <w:rFonts w:ascii="Segoe UI" w:eastAsia="Times New Roman" w:hAnsi="Segoe UI" w:cs="Segoe UI"/>
          <w:color w:val="242424"/>
          <w:lang w:val="de-DE" w:eastAsia="it-IT"/>
        </w:rPr>
        <w:t>FERCAM ist in 21 Ländern mit über 100 eigenen Niederlassungen tätig und bietet in Zusammenarbeit mit starken Partnerunternehmen weltweit zuverlässige Transport- und Logistikleistungen.</w:t>
      </w:r>
    </w:p>
    <w:p w14:paraId="1D942E7A" w14:textId="77777777" w:rsidR="00E223C2" w:rsidRPr="00E223C2" w:rsidRDefault="00E223C2" w:rsidP="00E223C2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val="de-DE" w:eastAsia="it-IT"/>
        </w:rPr>
      </w:pPr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>FERCAM </w:t>
      </w:r>
      <w:r w:rsidRPr="00E223C2">
        <w:rPr>
          <w:rFonts w:ascii="Segoe UI" w:eastAsia="Times New Roman" w:hAnsi="Segoe UI" w:cs="Segoe UI"/>
          <w:color w:val="242424"/>
          <w:lang w:val="de-DE" w:eastAsia="it-IT"/>
        </w:rPr>
        <w:t>unterhält ein spezialisiertes Dienstleistungsangebot für sämtliche Transport- und Logistikerfordernisse: </w:t>
      </w:r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>FERCAM Transport</w:t>
      </w:r>
      <w:r w:rsidRPr="00E223C2">
        <w:rPr>
          <w:rFonts w:ascii="Segoe UI" w:eastAsia="Times New Roman" w:hAnsi="Segoe UI" w:cs="Segoe UI"/>
          <w:color w:val="242424"/>
          <w:lang w:val="de-DE" w:eastAsia="it-IT"/>
        </w:rPr>
        <w:t> für Straßen- und Schienenverkehre, </w:t>
      </w:r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 xml:space="preserve">FERCAM </w:t>
      </w:r>
      <w:proofErr w:type="spellStart"/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>Logistics</w:t>
      </w:r>
      <w:proofErr w:type="spellEnd"/>
      <w:r w:rsidRPr="00E223C2">
        <w:rPr>
          <w:rFonts w:ascii="Segoe UI" w:eastAsia="Times New Roman" w:hAnsi="Segoe UI" w:cs="Segoe UI"/>
          <w:color w:val="242424"/>
          <w:lang w:val="de-DE" w:eastAsia="it-IT"/>
        </w:rPr>
        <w:t xml:space="preserve"> für die Organisation längs der gesamten Lieferkette der eignen Kunden einschließlich Mehrwertdienste, wie Kommissionierung, Verpackung, Qualitätskontrolle </w:t>
      </w:r>
      <w:proofErr w:type="spellStart"/>
      <w:r w:rsidRPr="00E223C2">
        <w:rPr>
          <w:rFonts w:ascii="Segoe UI" w:eastAsia="Times New Roman" w:hAnsi="Segoe UI" w:cs="Segoe UI"/>
          <w:color w:val="242424"/>
          <w:lang w:val="de-DE" w:eastAsia="it-IT"/>
        </w:rPr>
        <w:t>uvm</w:t>
      </w:r>
      <w:proofErr w:type="spellEnd"/>
      <w:r w:rsidRPr="00E223C2">
        <w:rPr>
          <w:rFonts w:ascii="Segoe UI" w:eastAsia="Times New Roman" w:hAnsi="Segoe UI" w:cs="Segoe UI"/>
          <w:color w:val="242424"/>
          <w:lang w:val="de-DE" w:eastAsia="it-IT"/>
        </w:rPr>
        <w:t>., </w:t>
      </w:r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>FERCAM Distribution</w:t>
      </w:r>
      <w:r w:rsidRPr="00E223C2">
        <w:rPr>
          <w:rFonts w:ascii="Segoe UI" w:eastAsia="Times New Roman" w:hAnsi="Segoe UI" w:cs="Segoe UI"/>
          <w:color w:val="242424"/>
          <w:lang w:val="de-DE" w:eastAsia="it-IT"/>
        </w:rPr>
        <w:t> für Sammelgutverkehre und nationale und internationale Teilladungen mit europaweit einheitlichen Qualitätsstandards und IT-Systemen, </w:t>
      </w:r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 xml:space="preserve">FERCAM </w:t>
      </w:r>
      <w:proofErr w:type="spellStart"/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>Air&amp;Ocean</w:t>
      </w:r>
      <w:proofErr w:type="spellEnd"/>
      <w:r w:rsidRPr="00E223C2">
        <w:rPr>
          <w:rFonts w:ascii="Segoe UI" w:eastAsia="Times New Roman" w:hAnsi="Segoe UI" w:cs="Segoe UI"/>
          <w:color w:val="242424"/>
          <w:lang w:val="de-DE" w:eastAsia="it-IT"/>
        </w:rPr>
        <w:t> für Luft- und Seeverkehre und Zollabwicklungen, </w:t>
      </w:r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>FERCAM Fine Art</w:t>
      </w:r>
      <w:r w:rsidRPr="00E223C2">
        <w:rPr>
          <w:rFonts w:ascii="Segoe UI" w:eastAsia="Times New Roman" w:hAnsi="Segoe UI" w:cs="Segoe UI"/>
          <w:color w:val="242424"/>
          <w:lang w:val="de-DE" w:eastAsia="it-IT"/>
        </w:rPr>
        <w:t> für die Kunstlogistik sowie </w:t>
      </w:r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 xml:space="preserve">FERCAM </w:t>
      </w:r>
      <w:proofErr w:type="spellStart"/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>Fairs&amp;Exhibitions</w:t>
      </w:r>
      <w:proofErr w:type="spellEnd"/>
      <w:r w:rsidRPr="00E223C2">
        <w:rPr>
          <w:rFonts w:ascii="Segoe UI" w:eastAsia="Times New Roman" w:hAnsi="Segoe UI" w:cs="Segoe UI"/>
          <w:color w:val="242424"/>
          <w:lang w:val="de-DE" w:eastAsia="it-IT"/>
        </w:rPr>
        <w:t> für Messelogistik</w:t>
      </w:r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>; </w:t>
      </w:r>
      <w:r w:rsidRPr="00E223C2">
        <w:rPr>
          <w:rFonts w:ascii="Segoe UI" w:eastAsia="Times New Roman" w:hAnsi="Segoe UI" w:cs="Segoe UI"/>
          <w:color w:val="242424"/>
          <w:lang w:val="de-DE" w:eastAsia="it-IT"/>
        </w:rPr>
        <w:t>mit den Marken</w:t>
      </w:r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> </w:t>
      </w:r>
      <w:proofErr w:type="spellStart"/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>Gondrand</w:t>
      </w:r>
      <w:proofErr w:type="spellEnd"/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 xml:space="preserve"> </w:t>
      </w:r>
      <w:proofErr w:type="spellStart"/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>by</w:t>
      </w:r>
      <w:proofErr w:type="spellEnd"/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 xml:space="preserve"> FERCAM </w:t>
      </w:r>
      <w:r w:rsidRPr="00E223C2">
        <w:rPr>
          <w:rFonts w:ascii="Segoe UI" w:eastAsia="Times New Roman" w:hAnsi="Segoe UI" w:cs="Segoe UI"/>
          <w:color w:val="242424"/>
          <w:lang w:val="de-DE" w:eastAsia="it-IT"/>
        </w:rPr>
        <w:t>und</w:t>
      </w:r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> </w:t>
      </w:r>
      <w:proofErr w:type="spellStart"/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>Vinelli</w:t>
      </w:r>
      <w:proofErr w:type="spellEnd"/>
      <w:r w:rsidRPr="00E223C2">
        <w:rPr>
          <w:rFonts w:ascii="Segoe UI" w:eastAsia="Times New Roman" w:hAnsi="Segoe UI" w:cs="Segoe UI"/>
          <w:b/>
          <w:bCs/>
          <w:color w:val="242424"/>
          <w:lang w:val="de-DE" w:eastAsia="it-IT"/>
        </w:rPr>
        <w:t xml:space="preserve"> &amp; Scotto,</w:t>
      </w:r>
      <w:r w:rsidRPr="00E223C2">
        <w:rPr>
          <w:rFonts w:ascii="Segoe UI" w:eastAsia="Times New Roman" w:hAnsi="Segoe UI" w:cs="Segoe UI"/>
          <w:color w:val="242424"/>
          <w:lang w:val="de-DE" w:eastAsia="it-IT"/>
        </w:rPr>
        <w:t xml:space="preserve"> operiert FERCAM in den Bereichen Umzüge und Archivführung sowie </w:t>
      </w:r>
      <w:proofErr w:type="spellStart"/>
      <w:r w:rsidRPr="00E223C2">
        <w:rPr>
          <w:rFonts w:ascii="Segoe UI" w:eastAsia="Times New Roman" w:hAnsi="Segoe UI" w:cs="Segoe UI"/>
          <w:color w:val="242424"/>
          <w:lang w:val="de-DE" w:eastAsia="it-IT"/>
        </w:rPr>
        <w:t>Document</w:t>
      </w:r>
      <w:proofErr w:type="spellEnd"/>
      <w:r w:rsidRPr="00E223C2">
        <w:rPr>
          <w:rFonts w:ascii="Segoe UI" w:eastAsia="Times New Roman" w:hAnsi="Segoe UI" w:cs="Segoe UI"/>
          <w:color w:val="242424"/>
          <w:lang w:val="de-DE" w:eastAsia="it-IT"/>
        </w:rPr>
        <w:t xml:space="preserve"> Management für Unternehmen und Privat.</w:t>
      </w:r>
    </w:p>
    <w:p w14:paraId="4428935E" w14:textId="750B8B86" w:rsidR="00712205" w:rsidRPr="00E223C2" w:rsidRDefault="00712205" w:rsidP="00712205">
      <w:pPr>
        <w:autoSpaceDE w:val="0"/>
        <w:autoSpaceDN w:val="0"/>
        <w:jc w:val="both"/>
        <w:rPr>
          <w:rFonts w:ascii="Calibri" w:hAnsi="Calibri" w:cs="Calibri"/>
          <w:lang w:val="de-DE" w:eastAsia="de-DE"/>
        </w:rPr>
      </w:pPr>
    </w:p>
    <w:p w14:paraId="56F48A8D" w14:textId="7E7436FC" w:rsidR="00130931" w:rsidRPr="00E223C2" w:rsidRDefault="00130931" w:rsidP="00712205">
      <w:pPr>
        <w:autoSpaceDE w:val="0"/>
        <w:autoSpaceDN w:val="0"/>
        <w:jc w:val="both"/>
        <w:rPr>
          <w:rFonts w:ascii="Calibri" w:hAnsi="Calibri" w:cs="Calibri"/>
          <w:lang w:val="de-DE" w:eastAsia="de-DE"/>
        </w:rPr>
      </w:pPr>
    </w:p>
    <w:p w14:paraId="4B6E53BD" w14:textId="77777777" w:rsidR="00130931" w:rsidRPr="00E223C2" w:rsidRDefault="00130931" w:rsidP="00712205">
      <w:pPr>
        <w:autoSpaceDE w:val="0"/>
        <w:autoSpaceDN w:val="0"/>
        <w:jc w:val="both"/>
        <w:rPr>
          <w:rFonts w:ascii="Calibri" w:hAnsi="Calibri" w:cs="Calibri"/>
          <w:color w:val="000000"/>
          <w:lang w:val="de-DE" w:eastAsia="de-DE"/>
        </w:rPr>
      </w:pPr>
    </w:p>
    <w:p w14:paraId="63AA49E0" w14:textId="77777777" w:rsidR="00712205" w:rsidRPr="00E223C2" w:rsidRDefault="00712205" w:rsidP="00712205">
      <w:pPr>
        <w:autoSpaceDE w:val="0"/>
        <w:autoSpaceDN w:val="0"/>
        <w:adjustRightInd w:val="0"/>
        <w:jc w:val="both"/>
        <w:rPr>
          <w:rFonts w:eastAsia="Times New Roman" w:cs="Arial"/>
          <w:b/>
          <w:lang w:val="de-DE" w:eastAsia="de-DE"/>
        </w:rPr>
      </w:pPr>
    </w:p>
    <w:p w14:paraId="16E0F038" w14:textId="77777777" w:rsidR="00712205" w:rsidRDefault="00712205" w:rsidP="00712205">
      <w:pPr>
        <w:autoSpaceDE w:val="0"/>
        <w:autoSpaceDN w:val="0"/>
        <w:adjustRightInd w:val="0"/>
        <w:jc w:val="both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Per ulteriori informazioni:</w:t>
      </w:r>
    </w:p>
    <w:p w14:paraId="4E6C3FA7" w14:textId="77777777" w:rsidR="00712205" w:rsidRDefault="00712205" w:rsidP="00712205">
      <w:pPr>
        <w:autoSpaceDE w:val="0"/>
        <w:autoSpaceDN w:val="0"/>
        <w:adjustRightInd w:val="0"/>
        <w:ind w:right="284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Dr. Karin </w:t>
      </w:r>
      <w:proofErr w:type="spellStart"/>
      <w:r>
        <w:rPr>
          <w:rFonts w:eastAsia="Arial Unicode MS" w:cs="Arial Unicode MS"/>
        </w:rPr>
        <w:t>Mahl</w:t>
      </w:r>
      <w:proofErr w:type="spellEnd"/>
    </w:p>
    <w:p w14:paraId="29D2C30F" w14:textId="77777777" w:rsidR="00712205" w:rsidRDefault="00712205" w:rsidP="00712205">
      <w:pPr>
        <w:autoSpaceDE w:val="0"/>
        <w:autoSpaceDN w:val="0"/>
        <w:adjustRightInd w:val="0"/>
        <w:ind w:right="284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Head of Media Relations</w:t>
      </w:r>
    </w:p>
    <w:p w14:paraId="1591E4AD" w14:textId="77777777" w:rsidR="00712205" w:rsidRDefault="00712205" w:rsidP="00712205">
      <w:pPr>
        <w:autoSpaceDE w:val="0"/>
        <w:autoSpaceDN w:val="0"/>
        <w:adjustRightInd w:val="0"/>
        <w:ind w:right="284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FERCAM </w:t>
      </w:r>
      <w:proofErr w:type="spellStart"/>
      <w:r>
        <w:rPr>
          <w:rFonts w:eastAsia="Arial Unicode MS" w:cs="Arial Unicode MS"/>
          <w:lang w:val="en-US"/>
        </w:rPr>
        <w:t>SpA</w:t>
      </w:r>
      <w:proofErr w:type="spellEnd"/>
    </w:p>
    <w:p w14:paraId="18FE8C9A" w14:textId="77777777" w:rsidR="00712205" w:rsidRDefault="00712205" w:rsidP="00712205">
      <w:pPr>
        <w:tabs>
          <w:tab w:val="left" w:pos="284"/>
        </w:tabs>
        <w:autoSpaceDE w:val="0"/>
        <w:autoSpaceDN w:val="0"/>
        <w:adjustRightInd w:val="0"/>
        <w:ind w:right="284"/>
        <w:rPr>
          <w:rFonts w:eastAsia="Arial Unicode MS" w:cs="Arial Unicode MS"/>
          <w:lang w:val="de-DE"/>
        </w:rPr>
      </w:pPr>
      <w:r w:rsidRPr="00CA3855">
        <w:rPr>
          <w:rFonts w:eastAsia="Arial Unicode MS" w:cs="Arial Unicode MS"/>
          <w:lang w:val="de-DE"/>
        </w:rPr>
        <w:t>T</w:t>
      </w:r>
      <w:r w:rsidRPr="00CA3855">
        <w:rPr>
          <w:rFonts w:eastAsia="Arial Unicode MS" w:cs="Arial Unicode MS"/>
          <w:lang w:val="de-DE"/>
        </w:rPr>
        <w:tab/>
        <w:t>+39 0471 530206</w:t>
      </w:r>
    </w:p>
    <w:p w14:paraId="7864BBEB" w14:textId="77777777" w:rsidR="00712205" w:rsidRPr="00CA3855" w:rsidRDefault="00712205" w:rsidP="00712205">
      <w:pPr>
        <w:tabs>
          <w:tab w:val="left" w:pos="284"/>
        </w:tabs>
        <w:autoSpaceDE w:val="0"/>
        <w:autoSpaceDN w:val="0"/>
        <w:adjustRightInd w:val="0"/>
        <w:ind w:right="284"/>
        <w:rPr>
          <w:rFonts w:eastAsia="Arial Unicode MS" w:cs="Arial Unicode MS"/>
          <w:lang w:val="de-DE"/>
        </w:rPr>
      </w:pPr>
      <w:r w:rsidRPr="00CA3855">
        <w:rPr>
          <w:rFonts w:eastAsia="Arial Unicode MS" w:cs="Arial Unicode MS"/>
          <w:lang w:val="de-DE"/>
        </w:rPr>
        <w:t>M</w:t>
      </w:r>
      <w:r w:rsidRPr="00CA3855">
        <w:rPr>
          <w:rFonts w:eastAsia="Arial Unicode MS" w:cs="Arial Unicode MS"/>
          <w:lang w:val="de-DE"/>
        </w:rPr>
        <w:tab/>
        <w:t>+39 335 8390777</w:t>
      </w:r>
    </w:p>
    <w:p w14:paraId="4B8A2D9E" w14:textId="77777777" w:rsidR="00712205" w:rsidRPr="00CA3855" w:rsidRDefault="00372E88" w:rsidP="00712205">
      <w:pPr>
        <w:ind w:right="284"/>
        <w:rPr>
          <w:rFonts w:eastAsia="Arial Unicode MS" w:cs="Arial Unicode MS"/>
          <w:lang w:val="de-DE"/>
        </w:rPr>
      </w:pPr>
      <w:hyperlink r:id="rId6" w:history="1">
        <w:r w:rsidR="00712205" w:rsidRPr="00CA3855">
          <w:rPr>
            <w:rStyle w:val="Collegamentoipertestuale"/>
            <w:rFonts w:eastAsia="Arial Unicode MS" w:cs="Arial Unicode MS"/>
            <w:lang w:val="de-DE"/>
          </w:rPr>
          <w:t>Karin.Mahl@fercam.com</w:t>
        </w:r>
      </w:hyperlink>
    </w:p>
    <w:p w14:paraId="2E1C283F" w14:textId="41A78DBA" w:rsidR="00853BEE" w:rsidRPr="00CA3855" w:rsidRDefault="00853BEE" w:rsidP="0071220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00"/>
          <w:lang w:val="de-DE" w:eastAsia="en-US"/>
        </w:rPr>
      </w:pPr>
    </w:p>
    <w:sectPr w:rsidR="00853BEE" w:rsidRPr="00CA3855" w:rsidSect="00F11D9E">
      <w:headerReference w:type="default" r:id="rId7"/>
      <w:pgSz w:w="11900" w:h="16840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7C97" w14:textId="77777777" w:rsidR="00372E88" w:rsidRDefault="00372E88">
      <w:r>
        <w:separator/>
      </w:r>
    </w:p>
  </w:endnote>
  <w:endnote w:type="continuationSeparator" w:id="0">
    <w:p w14:paraId="1B1C1145" w14:textId="77777777" w:rsidR="00372E88" w:rsidRDefault="0037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AB74" w14:textId="77777777" w:rsidR="00372E88" w:rsidRDefault="00372E88">
      <w:r>
        <w:separator/>
      </w:r>
    </w:p>
  </w:footnote>
  <w:footnote w:type="continuationSeparator" w:id="0">
    <w:p w14:paraId="711C20E9" w14:textId="77777777" w:rsidR="00372E88" w:rsidRDefault="0037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AE01" w14:textId="77777777" w:rsidR="00F11D9E" w:rsidRDefault="00F11D9E" w:rsidP="00F11D9E">
    <w:pPr>
      <w:pStyle w:val="Intestazione"/>
      <w:tabs>
        <w:tab w:val="clear" w:pos="4819"/>
        <w:tab w:val="clear" w:pos="9638"/>
        <w:tab w:val="left" w:pos="3220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76D20AF" wp14:editId="308BC1A7">
          <wp:simplePos x="0" y="0"/>
          <wp:positionH relativeFrom="page">
            <wp:posOffset>6358</wp:posOffset>
          </wp:positionH>
          <wp:positionV relativeFrom="page">
            <wp:posOffset>0</wp:posOffset>
          </wp:positionV>
          <wp:extent cx="7565689" cy="107064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 Fercam Direzione Generale_07_2017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89" cy="1070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54"/>
    <w:rsid w:val="00130931"/>
    <w:rsid w:val="001526A9"/>
    <w:rsid w:val="00155FDA"/>
    <w:rsid w:val="001720C5"/>
    <w:rsid w:val="00227DD2"/>
    <w:rsid w:val="002950BF"/>
    <w:rsid w:val="003269E2"/>
    <w:rsid w:val="00372E88"/>
    <w:rsid w:val="00442DB1"/>
    <w:rsid w:val="004565B4"/>
    <w:rsid w:val="004B6E10"/>
    <w:rsid w:val="00712205"/>
    <w:rsid w:val="007343B7"/>
    <w:rsid w:val="0074683C"/>
    <w:rsid w:val="00853BEE"/>
    <w:rsid w:val="008F5D54"/>
    <w:rsid w:val="00A31F53"/>
    <w:rsid w:val="00A813CA"/>
    <w:rsid w:val="00AB6CCE"/>
    <w:rsid w:val="00AC740B"/>
    <w:rsid w:val="00BE421E"/>
    <w:rsid w:val="00CA3855"/>
    <w:rsid w:val="00D25D35"/>
    <w:rsid w:val="00D6060A"/>
    <w:rsid w:val="00DB392F"/>
    <w:rsid w:val="00E223C2"/>
    <w:rsid w:val="00E65F9F"/>
    <w:rsid w:val="00E81218"/>
    <w:rsid w:val="00E85F6B"/>
    <w:rsid w:val="00F11D9E"/>
    <w:rsid w:val="00F7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7229"/>
  <w15:chartTrackingRefBased/>
  <w15:docId w15:val="{2A28807E-F65C-4CF4-B63C-2B631325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5D5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5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D54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53B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12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.Mahl@ferca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Trenti</dc:creator>
  <cp:keywords/>
  <dc:description/>
  <cp:lastModifiedBy>Dorina Lisnic</cp:lastModifiedBy>
  <cp:revision>8</cp:revision>
  <dcterms:created xsi:type="dcterms:W3CDTF">2022-05-18T13:27:00Z</dcterms:created>
  <dcterms:modified xsi:type="dcterms:W3CDTF">2022-05-23T13:12:00Z</dcterms:modified>
</cp:coreProperties>
</file>